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9.1999999999999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1.84000015258789"/>
          <w:szCs w:val="51.8400001525878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Planifikazioa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340.79999999999995" w:right="84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iektua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127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Ikastetxea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  <w:tab/>
        <w:tab/>
        <w:tab/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Maila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Taldea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40.79999999999995" w:right="3777.6000000000013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Herria: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-340.79999999999995" w:right="-523.1999999999994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Egutegia</w:t>
        <w:tab/>
        <w:tab/>
        <w:tab/>
        <w:t xml:space="preserve">Atazak(arduraduna)</w:t>
      </w:r>
      <w:r w:rsidDel="00000000" w:rsidR="00000000" w:rsidRPr="00000000">
        <w:rPr>
          <w:sz w:val="22.079999923706055"/>
          <w:szCs w:val="22.079999923706055"/>
          <w:rtl w:val="0"/>
        </w:rPr>
        <w:tab/>
        <w:tab/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Egin gabeko atazak (data berria/arduraduna) </w:t>
      </w:r>
      <w:r w:rsidDel="00000000" w:rsidR="00000000" w:rsidRPr="00000000">
        <w:rPr>
          <w:sz w:val="22.079999923706055"/>
          <w:szCs w:val="22.079999923706055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_______tik 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08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2._______tik </w:t>
        <w:tab/>
        <w:tab/>
      </w:r>
    </w:p>
    <w:p w:rsidR="00000000" w:rsidDel="00000000" w:rsidP="00000000" w:rsidRDefault="00000000" w:rsidRPr="00000000" w14:paraId="00000009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0A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3._______tik </w:t>
        <w:tab/>
      </w:r>
    </w:p>
    <w:p w:rsidR="00000000" w:rsidDel="00000000" w:rsidP="00000000" w:rsidRDefault="00000000" w:rsidRPr="00000000" w14:paraId="0000000B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0C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4._______tik </w:t>
        <w:tab/>
      </w:r>
    </w:p>
    <w:p w:rsidR="00000000" w:rsidDel="00000000" w:rsidP="00000000" w:rsidRDefault="00000000" w:rsidRPr="00000000" w14:paraId="0000000D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0E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5._______tik </w:t>
        <w:tab/>
      </w:r>
    </w:p>
    <w:p w:rsidR="00000000" w:rsidDel="00000000" w:rsidP="00000000" w:rsidRDefault="00000000" w:rsidRPr="00000000" w14:paraId="0000000F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10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6._______tik </w:t>
        <w:tab/>
      </w:r>
    </w:p>
    <w:p w:rsidR="00000000" w:rsidDel="00000000" w:rsidP="00000000" w:rsidRDefault="00000000" w:rsidRPr="00000000" w14:paraId="00000011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12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7._______tik </w:t>
        <w:tab/>
      </w:r>
    </w:p>
    <w:p w:rsidR="00000000" w:rsidDel="00000000" w:rsidP="00000000" w:rsidRDefault="00000000" w:rsidRPr="00000000" w14:paraId="00000013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14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8._______tik </w:t>
        <w:tab/>
      </w:r>
    </w:p>
    <w:p w:rsidR="00000000" w:rsidDel="00000000" w:rsidP="00000000" w:rsidRDefault="00000000" w:rsidRPr="00000000" w14:paraId="00000015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_______rako astea</w:t>
      </w:r>
    </w:p>
    <w:p w:rsidR="00000000" w:rsidDel="00000000" w:rsidP="00000000" w:rsidRDefault="00000000" w:rsidRPr="00000000" w14:paraId="00000016">
      <w:pPr>
        <w:widowControl w:val="0"/>
        <w:spacing w:before="21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340.79999999999995" w:right="5.669291338583093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3.6000000000004" w:line="276" w:lineRule="auto"/>
        <w:ind w:left="1646.3999999999999" w:right="557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AZKEN EGUNA: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-451.20000000000005" w:right="12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Planifikazio hau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n egin da 20___ko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_______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________(a)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307.2" w:right="2208.000000000001" w:firstLine="0"/>
        <w:jc w:val="left"/>
        <w:rPr>
          <w:b w:val="1"/>
          <w:sz w:val="15.84000015258789"/>
          <w:szCs w:val="15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307.2" w:right="2208.000000000001" w:firstLine="0"/>
        <w:jc w:val="left"/>
        <w:rPr>
          <w:b w:val="1"/>
          <w:sz w:val="15.84000015258789"/>
          <w:szCs w:val="15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307.2" w:right="2208.000000000001" w:firstLine="0"/>
        <w:jc w:val="left"/>
        <w:rPr>
          <w:b w:val="1"/>
          <w:sz w:val="15.84000015258789"/>
          <w:szCs w:val="15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307.2" w:right="22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OKUMENTUA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: "Planifi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kazioa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5.84000015258789"/>
            <w:szCs w:val="15.84000015258789"/>
            <w:u w:val="single"/>
            <w:shd w:fill="auto" w:val="clear"/>
            <w:vertAlign w:val="baseline"/>
            <w:rtl w:val="0"/>
          </w:rPr>
          <w:t xml:space="preserve">http://</w:t>
        </w:r>
      </w:hyperlink>
      <w:hyperlink r:id="rId7">
        <w:r w:rsidDel="00000000" w:rsidR="00000000" w:rsidRPr="00000000">
          <w:rPr>
            <w:color w:val="1155cc"/>
            <w:sz w:val="15.84000015258789"/>
            <w:szCs w:val="15.84000015258789"/>
            <w:u w:val="single"/>
            <w:rtl w:val="0"/>
          </w:rPr>
          <w:t xml:space="preserve">berezuma.com</w:t>
        </w:r>
      </w:hyperlink>
      <w:r w:rsidDel="00000000" w:rsidR="00000000" w:rsidRPr="00000000">
        <w:rPr>
          <w:sz w:val="15.84000015258789"/>
          <w:szCs w:val="15.84000015258789"/>
          <w:rtl w:val="0"/>
        </w:rPr>
        <w:t xml:space="preserve">) 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bertsioa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: 2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019/08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5.84000015258789"/>
          <w:szCs w:val="15.84000015258789"/>
          <w:rtl w:val="0"/>
        </w:rPr>
        <w:t xml:space="preserve">Jatorrizko bertsioa:</w:t>
      </w:r>
      <w:r w:rsidDel="00000000" w:rsidR="00000000" w:rsidRPr="00000000">
        <w:rPr>
          <w:i w:val="1"/>
          <w:color w:val="4f81bd"/>
          <w:sz w:val="15.84000015258789"/>
          <w:szCs w:val="15.84000015258789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gue.Tecnología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erezuma.com" TargetMode="External"/><Relationship Id="rId7" Type="http://schemas.openxmlformats.org/officeDocument/2006/relationships/hyperlink" Target="http://berez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